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7D" w:rsidRDefault="008E07C6" w:rsidP="0031342E">
      <w:pPr>
        <w:spacing w:after="0" w:line="240" w:lineRule="auto"/>
        <w:rPr>
          <w:rFonts w:ascii="Verdana" w:hAnsi="Verdana"/>
          <w:b/>
          <w:color w:val="222222"/>
          <w:sz w:val="18"/>
          <w:szCs w:val="18"/>
          <w:shd w:val="clear" w:color="auto" w:fill="EEF2F7"/>
        </w:rPr>
      </w:pPr>
      <w:r w:rsidRPr="0029785C">
        <w:rPr>
          <w:rFonts w:ascii="Verdana" w:hAnsi="Verdana"/>
          <w:b/>
          <w:color w:val="222222"/>
          <w:sz w:val="18"/>
          <w:szCs w:val="18"/>
          <w:shd w:val="clear" w:color="auto" w:fill="EEF2F7"/>
        </w:rPr>
        <w:t>ПОЛОЖЕНИЕ</w:t>
      </w:r>
      <w:r w:rsidRPr="0029785C">
        <w:rPr>
          <w:rFonts w:ascii="Verdana" w:hAnsi="Verdana"/>
          <w:b/>
          <w:color w:val="222222"/>
          <w:sz w:val="18"/>
          <w:szCs w:val="18"/>
        </w:rPr>
        <w:br/>
      </w:r>
      <w:r w:rsidRPr="0029785C">
        <w:rPr>
          <w:rFonts w:ascii="Verdana" w:hAnsi="Verdana"/>
          <w:b/>
          <w:color w:val="222222"/>
          <w:sz w:val="18"/>
          <w:szCs w:val="18"/>
          <w:shd w:val="clear" w:color="auto" w:fill="EEF2F7"/>
        </w:rPr>
        <w:t>о проведении открытого турнира по бадминтону</w:t>
      </w:r>
      <w:r w:rsidR="0029785C"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</w:t>
      </w:r>
      <w:r w:rsidR="00A5497D" w:rsidRPr="00A5497D">
        <w:rPr>
          <w:rFonts w:ascii="Verdana" w:hAnsi="Verdana"/>
          <w:b/>
          <w:color w:val="222222"/>
          <w:sz w:val="18"/>
          <w:szCs w:val="18"/>
          <w:shd w:val="clear" w:color="auto" w:fill="EEF2F7"/>
        </w:rPr>
        <w:t>среди любителе</w:t>
      </w:r>
      <w:r w:rsidR="00A5497D">
        <w:rPr>
          <w:rFonts w:ascii="Verdana" w:hAnsi="Verdana"/>
          <w:b/>
          <w:color w:val="222222"/>
          <w:sz w:val="18"/>
          <w:szCs w:val="18"/>
          <w:shd w:val="clear" w:color="auto" w:fill="EEF2F7"/>
        </w:rPr>
        <w:t>й и ветеранов, посвященный Дню о</w:t>
      </w:r>
      <w:r w:rsidR="00A5497D" w:rsidRPr="00A5497D">
        <w:rPr>
          <w:rFonts w:ascii="Verdana" w:hAnsi="Verdana"/>
          <w:b/>
          <w:color w:val="222222"/>
          <w:sz w:val="18"/>
          <w:szCs w:val="18"/>
          <w:shd w:val="clear" w:color="auto" w:fill="EEF2F7"/>
        </w:rPr>
        <w:t>свобождения г</w:t>
      </w:r>
      <w:proofErr w:type="gramStart"/>
      <w:r w:rsidR="00A5497D" w:rsidRPr="00A5497D">
        <w:rPr>
          <w:rFonts w:ascii="Verdana" w:hAnsi="Verdana"/>
          <w:b/>
          <w:color w:val="222222"/>
          <w:sz w:val="18"/>
          <w:szCs w:val="18"/>
          <w:shd w:val="clear" w:color="auto" w:fill="EEF2F7"/>
        </w:rPr>
        <w:t>.Б</w:t>
      </w:r>
      <w:proofErr w:type="gramEnd"/>
      <w:r w:rsidR="00A5497D" w:rsidRPr="00A5497D">
        <w:rPr>
          <w:rFonts w:ascii="Verdana" w:hAnsi="Verdana"/>
          <w:b/>
          <w:color w:val="222222"/>
          <w:sz w:val="18"/>
          <w:szCs w:val="18"/>
          <w:shd w:val="clear" w:color="auto" w:fill="EEF2F7"/>
        </w:rPr>
        <w:t>елгорода от немецко-фашистских захватчиков</w:t>
      </w:r>
      <w:r w:rsidR="00A5497D">
        <w:rPr>
          <w:rFonts w:ascii="Verdana" w:hAnsi="Verdana"/>
          <w:b/>
          <w:color w:val="222222"/>
          <w:sz w:val="18"/>
          <w:szCs w:val="18"/>
          <w:shd w:val="clear" w:color="auto" w:fill="EEF2F7"/>
        </w:rPr>
        <w:t>.</w:t>
      </w:r>
    </w:p>
    <w:p w:rsidR="00837429" w:rsidRDefault="008E07C6" w:rsidP="0031342E">
      <w:pPr>
        <w:spacing w:after="0" w:line="240" w:lineRule="auto"/>
        <w:rPr>
          <w:rFonts w:ascii="Verdana" w:hAnsi="Verdana"/>
          <w:color w:val="222222"/>
          <w:sz w:val="18"/>
          <w:szCs w:val="18"/>
          <w:shd w:val="clear" w:color="auto" w:fill="EEF2F7"/>
        </w:rPr>
      </w:pPr>
      <w:r>
        <w:rPr>
          <w:rFonts w:ascii="Verdana" w:hAnsi="Verdana"/>
          <w:color w:val="222222"/>
          <w:sz w:val="18"/>
          <w:szCs w:val="18"/>
        </w:rPr>
        <w:br/>
      </w:r>
      <w:r w:rsidRPr="00837429">
        <w:rPr>
          <w:rFonts w:ascii="Verdana" w:hAnsi="Verdana"/>
          <w:b/>
          <w:color w:val="222222"/>
          <w:sz w:val="18"/>
          <w:szCs w:val="18"/>
          <w:shd w:val="clear" w:color="auto" w:fill="EEF2F7"/>
        </w:rPr>
        <w:t>1. Цели и задачи турнира:</w:t>
      </w:r>
      <w:r>
        <w:rPr>
          <w:rFonts w:ascii="Verdana" w:hAnsi="Verdana"/>
          <w:color w:val="222222"/>
          <w:sz w:val="18"/>
          <w:szCs w:val="18"/>
        </w:rPr>
        <w:br/>
      </w:r>
      <w:r w:rsidR="00837429"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1.1. Популяризация бадминтона в </w:t>
      </w:r>
      <w:proofErr w:type="gramStart"/>
      <w:r w:rsidR="00837429">
        <w:rPr>
          <w:rFonts w:ascii="Verdana" w:hAnsi="Verdana"/>
          <w:color w:val="222222"/>
          <w:sz w:val="18"/>
          <w:szCs w:val="18"/>
          <w:shd w:val="clear" w:color="auto" w:fill="EEF2F7"/>
        </w:rPr>
        <w:t>Белгородской</w:t>
      </w:r>
      <w:proofErr w:type="gramEnd"/>
      <w:r w:rsidR="00837429"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обл.</w:t>
      </w:r>
      <w:r w:rsidR="00837429">
        <w:rPr>
          <w:rFonts w:ascii="Verdana" w:hAnsi="Verdana"/>
          <w:color w:val="222222"/>
          <w:sz w:val="18"/>
          <w:szCs w:val="18"/>
        </w:rPr>
        <w:br/>
      </w:r>
      <w:r w:rsidR="00837429">
        <w:rPr>
          <w:rFonts w:ascii="Verdana" w:hAnsi="Verdana"/>
          <w:color w:val="222222"/>
          <w:sz w:val="18"/>
          <w:szCs w:val="18"/>
          <w:shd w:val="clear" w:color="auto" w:fill="EEF2F7"/>
        </w:rPr>
        <w:t>1.2. Повышение мастерства участников.</w:t>
      </w:r>
      <w:r w:rsidR="00837429">
        <w:rPr>
          <w:rFonts w:ascii="Verdana" w:hAnsi="Verdana"/>
          <w:color w:val="222222"/>
          <w:sz w:val="18"/>
          <w:szCs w:val="18"/>
        </w:rPr>
        <w:br/>
      </w:r>
      <w:r w:rsidR="00837429">
        <w:rPr>
          <w:rFonts w:ascii="Verdana" w:hAnsi="Verdana"/>
          <w:color w:val="222222"/>
          <w:sz w:val="18"/>
          <w:szCs w:val="18"/>
          <w:shd w:val="clear" w:color="auto" w:fill="EEF2F7"/>
        </w:rPr>
        <w:t>1.3. Выявление сильнейших игроков, обмен спортивным опытом.</w:t>
      </w:r>
      <w:r w:rsidR="00837429">
        <w:rPr>
          <w:rFonts w:ascii="Verdana" w:hAnsi="Verdana"/>
          <w:color w:val="222222"/>
          <w:sz w:val="18"/>
          <w:szCs w:val="18"/>
        </w:rPr>
        <w:br/>
      </w:r>
      <w:r w:rsidR="00837429">
        <w:rPr>
          <w:rFonts w:ascii="Verdana" w:hAnsi="Verdana"/>
          <w:color w:val="222222"/>
          <w:sz w:val="18"/>
          <w:szCs w:val="18"/>
          <w:shd w:val="clear" w:color="auto" w:fill="EEF2F7"/>
        </w:rPr>
        <w:t>1.4. Пропаганда здорового образа жизни, привлечение к занятиям спортом.</w:t>
      </w:r>
    </w:p>
    <w:p w:rsidR="00A5497D" w:rsidRDefault="00A5497D" w:rsidP="0031342E">
      <w:pPr>
        <w:spacing w:after="0" w:line="240" w:lineRule="auto"/>
        <w:rPr>
          <w:rFonts w:ascii="Verdana" w:hAnsi="Verdana"/>
          <w:color w:val="222222"/>
          <w:sz w:val="18"/>
          <w:szCs w:val="18"/>
          <w:shd w:val="clear" w:color="auto" w:fill="EEF2F7"/>
        </w:rPr>
      </w:pPr>
    </w:p>
    <w:p w:rsidR="00A5497D" w:rsidRDefault="00837429" w:rsidP="0031342E">
      <w:pPr>
        <w:spacing w:after="0" w:line="240" w:lineRule="auto"/>
        <w:rPr>
          <w:rFonts w:ascii="Verdana" w:hAnsi="Verdana"/>
          <w:color w:val="222222"/>
          <w:sz w:val="18"/>
          <w:szCs w:val="18"/>
          <w:shd w:val="clear" w:color="auto" w:fill="EEF2F7"/>
        </w:rPr>
      </w:pPr>
      <w:r>
        <w:rPr>
          <w:rFonts w:ascii="Verdana" w:hAnsi="Verdana"/>
          <w:b/>
          <w:bCs/>
          <w:color w:val="222222"/>
          <w:sz w:val="18"/>
          <w:szCs w:val="18"/>
          <w:shd w:val="clear" w:color="auto" w:fill="EEF2F7"/>
        </w:rPr>
        <w:t xml:space="preserve">2. </w:t>
      </w:r>
      <w:r w:rsidR="00097310">
        <w:rPr>
          <w:rFonts w:ascii="Verdana" w:hAnsi="Verdana"/>
          <w:b/>
          <w:bCs/>
          <w:color w:val="222222"/>
          <w:sz w:val="18"/>
          <w:szCs w:val="18"/>
          <w:shd w:val="clear" w:color="auto" w:fill="EEF2F7"/>
        </w:rPr>
        <w:t>Организаторы турнира: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2.1. Непосредственное проведение соревнований возлагается </w:t>
      </w:r>
      <w:r w:rsidR="00A5497D">
        <w:rPr>
          <w:rFonts w:ascii="Verdana" w:hAnsi="Verdana"/>
          <w:color w:val="222222"/>
          <w:sz w:val="18"/>
          <w:szCs w:val="18"/>
          <w:shd w:val="clear" w:color="auto" w:fill="EEF2F7"/>
        </w:rPr>
        <w:t>на Клуб любителей бадминтона г</w:t>
      </w:r>
      <w:proofErr w:type="gramStart"/>
      <w:r w:rsidR="00A5497D">
        <w:rPr>
          <w:rFonts w:ascii="Verdana" w:hAnsi="Verdana"/>
          <w:color w:val="222222"/>
          <w:sz w:val="18"/>
          <w:szCs w:val="18"/>
          <w:shd w:val="clear" w:color="auto" w:fill="EEF2F7"/>
        </w:rPr>
        <w:t>.Б</w:t>
      </w:r>
      <w:proofErr w:type="gramEnd"/>
      <w:r w:rsidR="00A5497D">
        <w:rPr>
          <w:rFonts w:ascii="Verdana" w:hAnsi="Verdana"/>
          <w:color w:val="222222"/>
          <w:sz w:val="18"/>
          <w:szCs w:val="18"/>
          <w:shd w:val="clear" w:color="auto" w:fill="EEF2F7"/>
        </w:rPr>
        <w:t>елгорода</w:t>
      </w:r>
    </w:p>
    <w:p w:rsidR="00837429" w:rsidRDefault="00837429" w:rsidP="0031342E">
      <w:pPr>
        <w:spacing w:after="0" w:line="240" w:lineRule="auto"/>
        <w:rPr>
          <w:rFonts w:ascii="Verdana" w:hAnsi="Verdana"/>
          <w:color w:val="222222"/>
          <w:sz w:val="18"/>
          <w:szCs w:val="18"/>
          <w:shd w:val="clear" w:color="auto" w:fill="EEF2F7"/>
        </w:rPr>
      </w:pP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2.2. Главный судья –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Хаецкий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Владимир Фомич.</w:t>
      </w:r>
    </w:p>
    <w:p w:rsidR="00A5497D" w:rsidRDefault="00A5497D" w:rsidP="0031342E">
      <w:pPr>
        <w:spacing w:after="0" w:line="240" w:lineRule="auto"/>
        <w:rPr>
          <w:rFonts w:ascii="Verdana" w:hAnsi="Verdana"/>
          <w:color w:val="222222"/>
          <w:sz w:val="18"/>
          <w:szCs w:val="18"/>
          <w:shd w:val="clear" w:color="auto" w:fill="EEF2F7"/>
        </w:rPr>
      </w:pPr>
    </w:p>
    <w:p w:rsidR="008E07C6" w:rsidRDefault="00837429" w:rsidP="0031342E">
      <w:pPr>
        <w:spacing w:after="0" w:line="240" w:lineRule="auto"/>
        <w:rPr>
          <w:rFonts w:ascii="Verdana" w:hAnsi="Verdana"/>
          <w:color w:val="222222"/>
          <w:sz w:val="18"/>
          <w:szCs w:val="18"/>
          <w:shd w:val="clear" w:color="auto" w:fill="EEF2F7"/>
        </w:rPr>
      </w:pPr>
      <w:r>
        <w:rPr>
          <w:rFonts w:ascii="Verdana" w:hAnsi="Verdana"/>
          <w:b/>
          <w:color w:val="222222"/>
          <w:sz w:val="18"/>
          <w:szCs w:val="18"/>
          <w:shd w:val="clear" w:color="auto" w:fill="EEF2F7"/>
        </w:rPr>
        <w:t>3</w:t>
      </w:r>
      <w:r w:rsidR="008E07C6" w:rsidRPr="00837429">
        <w:rPr>
          <w:rFonts w:ascii="Verdana" w:hAnsi="Verdana"/>
          <w:b/>
          <w:color w:val="222222"/>
          <w:sz w:val="18"/>
          <w:szCs w:val="18"/>
          <w:shd w:val="clear" w:color="auto" w:fill="EEF2F7"/>
        </w:rPr>
        <w:t>. Время и место проведения</w:t>
      </w:r>
      <w:r w:rsidR="008E07C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EEF2F7"/>
        </w:rPr>
        <w:t> </w:t>
      </w:r>
      <w:r w:rsidR="008E07C6">
        <w:rPr>
          <w:rFonts w:ascii="Verdana" w:hAnsi="Verdana"/>
          <w:color w:val="222222"/>
          <w:sz w:val="18"/>
          <w:szCs w:val="18"/>
        </w:rPr>
        <w:br/>
      </w:r>
      <w:r w:rsidR="008E07C6">
        <w:rPr>
          <w:rFonts w:ascii="Verdana" w:hAnsi="Verdana"/>
          <w:color w:val="222222"/>
          <w:sz w:val="18"/>
          <w:szCs w:val="18"/>
          <w:shd w:val="clear" w:color="auto" w:fill="EEF2F7"/>
        </w:rPr>
        <w:t>Турнир проводится 28-30 июля  2017 г. в физкультурно-оздоровительном комплексе «Парус» по адресу: г</w:t>
      </w:r>
      <w:proofErr w:type="gramStart"/>
      <w:r w:rsidR="008E07C6">
        <w:rPr>
          <w:rFonts w:ascii="Verdana" w:hAnsi="Verdana"/>
          <w:color w:val="222222"/>
          <w:sz w:val="18"/>
          <w:szCs w:val="18"/>
          <w:shd w:val="clear" w:color="auto" w:fill="EEF2F7"/>
        </w:rPr>
        <w:t>.Б</w:t>
      </w:r>
      <w:proofErr w:type="gramEnd"/>
      <w:r w:rsidR="008E07C6">
        <w:rPr>
          <w:rFonts w:ascii="Verdana" w:hAnsi="Verdana"/>
          <w:color w:val="222222"/>
          <w:sz w:val="18"/>
          <w:szCs w:val="18"/>
          <w:shd w:val="clear" w:color="auto" w:fill="EEF2F7"/>
        </w:rPr>
        <w:t>елгород, п.Разумное</w:t>
      </w:r>
      <w:r w:rsidR="00A5497D">
        <w:rPr>
          <w:rFonts w:ascii="Verdana" w:hAnsi="Verdana"/>
          <w:color w:val="222222"/>
          <w:sz w:val="18"/>
          <w:szCs w:val="18"/>
          <w:u w:val="single"/>
          <w:shd w:val="clear" w:color="auto" w:fill="EEF2F7"/>
        </w:rPr>
        <w:t>, пр.Ленина, д.14</w:t>
      </w:r>
    </w:p>
    <w:p w:rsidR="00837429" w:rsidRDefault="00837429" w:rsidP="0031342E">
      <w:pPr>
        <w:spacing w:after="0" w:line="240" w:lineRule="auto"/>
        <w:rPr>
          <w:rFonts w:ascii="Verdana" w:hAnsi="Verdana"/>
          <w:color w:val="222222"/>
          <w:sz w:val="18"/>
          <w:szCs w:val="18"/>
          <w:shd w:val="clear" w:color="auto" w:fill="EEF2F7"/>
        </w:rPr>
      </w:pP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Количество площадок – 4.</w:t>
      </w:r>
    </w:p>
    <w:p w:rsidR="00A5497D" w:rsidRDefault="008E07C6" w:rsidP="0031342E">
      <w:pPr>
        <w:spacing w:after="0" w:line="240" w:lineRule="auto"/>
        <w:rPr>
          <w:rFonts w:ascii="Verdana" w:hAnsi="Verdana"/>
          <w:color w:val="222222"/>
          <w:sz w:val="18"/>
          <w:szCs w:val="18"/>
          <w:shd w:val="clear" w:color="auto" w:fill="EEF2F7"/>
        </w:rPr>
      </w:pPr>
      <w:proofErr w:type="gramStart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Время проведения:</w:t>
      </w:r>
      <w:r>
        <w:rPr>
          <w:rFonts w:ascii="Verdana" w:hAnsi="Verdana"/>
          <w:color w:val="222222"/>
          <w:sz w:val="18"/>
          <w:szCs w:val="18"/>
        </w:rPr>
        <w:br/>
      </w:r>
      <w:r w:rsidR="00A5497D">
        <w:rPr>
          <w:rFonts w:ascii="Verdana" w:hAnsi="Verdana"/>
          <w:color w:val="222222"/>
          <w:sz w:val="18"/>
          <w:szCs w:val="18"/>
          <w:shd w:val="clear" w:color="auto" w:fill="EEF2F7"/>
        </w:rPr>
        <w:t>28 июля 2017 года – с 17</w:t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.00 до 21.</w:t>
      </w:r>
      <w:r w:rsidR="00A5497D">
        <w:rPr>
          <w:rFonts w:ascii="Verdana" w:hAnsi="Verdana"/>
          <w:color w:val="222222"/>
          <w:sz w:val="18"/>
          <w:szCs w:val="18"/>
          <w:shd w:val="clear" w:color="auto" w:fill="EEF2F7"/>
        </w:rPr>
        <w:t>00</w:t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часов</w:t>
      </w:r>
      <w:r w:rsidR="005569E2"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(начало одиночных встреч.</w:t>
      </w:r>
      <w:proofErr w:type="gramEnd"/>
      <w:r w:rsidR="005569E2"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</w:t>
      </w:r>
      <w:proofErr w:type="gramStart"/>
      <w:r w:rsidR="005569E2">
        <w:rPr>
          <w:rFonts w:ascii="Verdana" w:hAnsi="Verdana"/>
          <w:color w:val="222222"/>
          <w:sz w:val="18"/>
          <w:szCs w:val="18"/>
          <w:shd w:val="clear" w:color="auto" w:fill="EEF2F7"/>
        </w:rPr>
        <w:t>Для иногородних игроков, прибывающих издалека, начало одиночных встреч предусмотрено утром 29.04.2017г.)</w:t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;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29 </w:t>
      </w:r>
      <w:r w:rsidR="00D42ABD">
        <w:rPr>
          <w:rFonts w:ascii="Verdana" w:hAnsi="Verdana"/>
          <w:color w:val="222222"/>
          <w:sz w:val="18"/>
          <w:szCs w:val="18"/>
          <w:shd w:val="clear" w:color="auto" w:fill="EEF2F7"/>
        </w:rPr>
        <w:t>июля</w:t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2017 года – с 10.00 до 1</w:t>
      </w:r>
      <w:r w:rsidR="00443F07">
        <w:rPr>
          <w:rFonts w:ascii="Verdana" w:hAnsi="Verdana"/>
          <w:color w:val="222222"/>
          <w:sz w:val="18"/>
          <w:szCs w:val="18"/>
          <w:shd w:val="clear" w:color="auto" w:fill="EEF2F7"/>
        </w:rPr>
        <w:t>9</w:t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.00 часов;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30 </w:t>
      </w:r>
      <w:r w:rsidR="00D42ABD">
        <w:rPr>
          <w:rFonts w:ascii="Verdana" w:hAnsi="Verdana"/>
          <w:color w:val="222222"/>
          <w:sz w:val="18"/>
          <w:szCs w:val="18"/>
          <w:shd w:val="clear" w:color="auto" w:fill="EEF2F7"/>
        </w:rPr>
        <w:t>июля</w:t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2017 года – с 10.00 до </w:t>
      </w:r>
      <w:r w:rsidR="00A5497D">
        <w:rPr>
          <w:rFonts w:ascii="Verdana" w:hAnsi="Verdana"/>
          <w:color w:val="222222"/>
          <w:sz w:val="18"/>
          <w:szCs w:val="18"/>
          <w:shd w:val="clear" w:color="auto" w:fill="EEF2F7"/>
        </w:rPr>
        <w:t>16</w:t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.00 часов.</w:t>
      </w:r>
      <w:proofErr w:type="gramEnd"/>
    </w:p>
    <w:p w:rsidR="00A5497D" w:rsidRDefault="008E07C6" w:rsidP="0031342E">
      <w:pPr>
        <w:spacing w:after="0" w:line="240" w:lineRule="auto"/>
        <w:rPr>
          <w:rStyle w:val="apple-converted-space"/>
          <w:rFonts w:ascii="Verdana" w:hAnsi="Verdana"/>
          <w:color w:val="222222"/>
          <w:sz w:val="18"/>
          <w:szCs w:val="18"/>
          <w:shd w:val="clear" w:color="auto" w:fill="EEF2F7"/>
        </w:rPr>
      </w:pPr>
      <w:r>
        <w:rPr>
          <w:rFonts w:ascii="Verdana" w:hAnsi="Verdana"/>
          <w:color w:val="222222"/>
          <w:sz w:val="18"/>
          <w:szCs w:val="18"/>
        </w:rPr>
        <w:br/>
      </w:r>
      <w:r w:rsidRPr="00837429">
        <w:rPr>
          <w:rFonts w:ascii="Verdana" w:hAnsi="Verdana"/>
          <w:b/>
          <w:color w:val="222222"/>
          <w:sz w:val="18"/>
          <w:szCs w:val="18"/>
          <w:shd w:val="clear" w:color="auto" w:fill="EEF2F7"/>
        </w:rPr>
        <w:t>4. Участники турнира.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К участию в турнире допускаются спортсмены, достигшие возраста 30 лет и старше. Все участники предоставляют паспорта и медицинские справки о допуске к соревнованиям. В порядке исключения участник дает расписку, что он здоров и несет сам ответственность за свою жизнь и здоровье.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EEF2F7"/>
        </w:rPr>
        <w:t> </w:t>
      </w:r>
    </w:p>
    <w:p w:rsidR="0031342E" w:rsidRDefault="008E07C6" w:rsidP="0031342E">
      <w:pPr>
        <w:spacing w:after="0" w:line="240" w:lineRule="auto"/>
        <w:rPr>
          <w:rFonts w:ascii="Verdana" w:hAnsi="Verdana"/>
          <w:color w:val="222222"/>
          <w:sz w:val="18"/>
          <w:szCs w:val="18"/>
          <w:shd w:val="clear" w:color="auto" w:fill="EEF2F7"/>
        </w:rPr>
      </w:pPr>
      <w:r>
        <w:rPr>
          <w:rFonts w:ascii="Verdana" w:hAnsi="Verdana"/>
          <w:color w:val="222222"/>
          <w:sz w:val="18"/>
          <w:szCs w:val="18"/>
        </w:rPr>
        <w:br/>
      </w:r>
      <w:r w:rsidRPr="00837429">
        <w:rPr>
          <w:rFonts w:ascii="Verdana" w:hAnsi="Verdana"/>
          <w:b/>
          <w:color w:val="222222"/>
          <w:sz w:val="18"/>
          <w:szCs w:val="18"/>
          <w:shd w:val="clear" w:color="auto" w:fill="EEF2F7"/>
        </w:rPr>
        <w:t>5. Программа и условия проведения турнира.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Соревнования личные. Проводятся в следующих возрастных категориях: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А) Мужской одиночный разряд: </w:t>
      </w:r>
      <w:r w:rsidR="00837429">
        <w:rPr>
          <w:rFonts w:ascii="Verdana" w:hAnsi="Verdana"/>
          <w:color w:val="222222"/>
          <w:sz w:val="18"/>
          <w:szCs w:val="18"/>
          <w:shd w:val="clear" w:color="auto" w:fill="EEF2F7"/>
        </w:rPr>
        <w:t>30-39 лет, 40+, 45+, 50+, 60+.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Б) Женский одиночный разряд: </w:t>
      </w:r>
      <w:r w:rsidR="00837429">
        <w:rPr>
          <w:rFonts w:ascii="Verdana" w:hAnsi="Verdana"/>
          <w:color w:val="222222"/>
          <w:sz w:val="18"/>
          <w:szCs w:val="18"/>
          <w:shd w:val="clear" w:color="auto" w:fill="EEF2F7"/>
        </w:rPr>
        <w:t>30-39 лет, 40+, 45+, 50+, 60+.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В) Мужской парный разряд (по возрасту младшего участника пары):</w:t>
      </w:r>
      <w:r w:rsidR="00837429" w:rsidRPr="00837429"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</w:t>
      </w:r>
      <w:r w:rsidR="00837429">
        <w:rPr>
          <w:rFonts w:ascii="Verdana" w:hAnsi="Verdana"/>
          <w:color w:val="222222"/>
          <w:sz w:val="18"/>
          <w:szCs w:val="18"/>
          <w:shd w:val="clear" w:color="auto" w:fill="EEF2F7"/>
        </w:rPr>
        <w:t>30-39 лет, 40+, 45+, 50+, 60+.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Г) Женский парный разряд (по возрасту младшего участника пары): </w:t>
      </w:r>
      <w:r w:rsidR="00837429">
        <w:rPr>
          <w:rFonts w:ascii="Verdana" w:hAnsi="Verdana"/>
          <w:color w:val="222222"/>
          <w:sz w:val="18"/>
          <w:szCs w:val="18"/>
          <w:shd w:val="clear" w:color="auto" w:fill="EEF2F7"/>
        </w:rPr>
        <w:t>30-39 лет, 40+, 45+, 50+, 60+.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Д) Смешанный парный разряд (по возрасту младшего участника пары): </w:t>
      </w:r>
      <w:r w:rsidR="00837429">
        <w:rPr>
          <w:rFonts w:ascii="Verdana" w:hAnsi="Verdana"/>
          <w:color w:val="222222"/>
          <w:sz w:val="18"/>
          <w:szCs w:val="18"/>
          <w:shd w:val="clear" w:color="auto" w:fill="EEF2F7"/>
        </w:rPr>
        <w:t>30-39 лет, 40+, 45+, 50+, 60+.</w:t>
      </w:r>
    </w:p>
    <w:p w:rsidR="00A5497D" w:rsidRDefault="0031342E" w:rsidP="0031342E">
      <w:pPr>
        <w:spacing w:after="0" w:line="240" w:lineRule="auto"/>
        <w:rPr>
          <w:rFonts w:ascii="Verdana" w:hAnsi="Verdana"/>
          <w:color w:val="222222"/>
          <w:sz w:val="18"/>
          <w:szCs w:val="18"/>
          <w:shd w:val="clear" w:color="auto" w:fill="EEF2F7"/>
        </w:rPr>
      </w:pP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Главный судья оставляет за собой право объединить рядом стоящие возрастные категории</w:t>
      </w:r>
      <w:r w:rsidR="0029785C"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при малом количестве заявившихся игроков.</w:t>
      </w:r>
      <w:r w:rsidR="0029785C">
        <w:rPr>
          <w:rFonts w:ascii="Verdana" w:hAnsi="Verdana"/>
          <w:color w:val="222222"/>
          <w:sz w:val="18"/>
          <w:szCs w:val="18"/>
        </w:rPr>
        <w:t xml:space="preserve"> </w:t>
      </w:r>
      <w:r w:rsidR="008E07C6">
        <w:rPr>
          <w:rFonts w:ascii="Verdana" w:hAnsi="Verdana"/>
          <w:color w:val="222222"/>
          <w:sz w:val="18"/>
          <w:szCs w:val="18"/>
        </w:rPr>
        <w:br/>
      </w:r>
      <w:r w:rsidR="008E07C6">
        <w:rPr>
          <w:rFonts w:ascii="Verdana" w:hAnsi="Verdana"/>
          <w:color w:val="222222"/>
          <w:sz w:val="18"/>
          <w:szCs w:val="18"/>
          <w:shd w:val="clear" w:color="auto" w:fill="EEF2F7"/>
        </w:rPr>
        <w:t>Игры проводятся пластиковыми или перьевыми воланами, по согласованию спортсменов, преимущество</w:t>
      </w:r>
      <w:r w:rsidR="0029785C"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отдается</w:t>
      </w:r>
      <w:r w:rsidR="008E07C6"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перьевому волану.</w:t>
      </w:r>
    </w:p>
    <w:p w:rsidR="00A5497D" w:rsidRDefault="008E07C6" w:rsidP="0031342E">
      <w:pPr>
        <w:spacing w:after="0" w:line="240" w:lineRule="auto"/>
        <w:rPr>
          <w:rFonts w:ascii="Verdana" w:hAnsi="Verdana"/>
          <w:color w:val="222222"/>
          <w:sz w:val="18"/>
          <w:szCs w:val="18"/>
          <w:shd w:val="clear" w:color="auto" w:fill="EEF2F7"/>
        </w:rPr>
      </w:pPr>
      <w:r>
        <w:rPr>
          <w:rFonts w:ascii="Verdana" w:hAnsi="Verdana"/>
          <w:color w:val="222222"/>
          <w:sz w:val="18"/>
          <w:szCs w:val="18"/>
        </w:rPr>
        <w:br/>
      </w:r>
      <w:r w:rsidRPr="0031342E">
        <w:rPr>
          <w:rFonts w:ascii="Verdana" w:hAnsi="Verdana"/>
          <w:b/>
          <w:color w:val="222222"/>
          <w:sz w:val="18"/>
          <w:szCs w:val="18"/>
          <w:shd w:val="clear" w:color="auto" w:fill="EEF2F7"/>
        </w:rPr>
        <w:t>6. Награждение.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Участники, занявшие</w:t>
      </w:r>
      <w:r w:rsidR="0031342E"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1-е место, награждаются </w:t>
      </w:r>
      <w:r w:rsidR="00A5497D">
        <w:rPr>
          <w:rFonts w:ascii="Verdana" w:hAnsi="Verdana"/>
          <w:color w:val="222222"/>
          <w:sz w:val="18"/>
          <w:szCs w:val="18"/>
          <w:shd w:val="clear" w:color="auto" w:fill="EEF2F7"/>
        </w:rPr>
        <w:t>призами</w:t>
      </w:r>
      <w:r w:rsidR="0031342E"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, </w:t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грамотами и медалями. </w:t>
      </w:r>
    </w:p>
    <w:p w:rsidR="00A5497D" w:rsidRDefault="008E07C6" w:rsidP="0031342E">
      <w:pPr>
        <w:spacing w:after="0" w:line="240" w:lineRule="auto"/>
        <w:rPr>
          <w:rFonts w:ascii="Verdana" w:hAnsi="Verdana"/>
          <w:color w:val="222222"/>
          <w:sz w:val="18"/>
          <w:szCs w:val="18"/>
          <w:shd w:val="clear" w:color="auto" w:fill="EEF2F7"/>
        </w:rPr>
      </w:pP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Участники, занявшие 2-е и 3-е места, награждаются грамотами и медалями. </w:t>
      </w:r>
    </w:p>
    <w:p w:rsidR="00A5497D" w:rsidRDefault="008E07C6" w:rsidP="0031342E">
      <w:pPr>
        <w:spacing w:after="0" w:line="240" w:lineRule="auto"/>
        <w:rPr>
          <w:rFonts w:ascii="Verdana" w:hAnsi="Verdana"/>
          <w:color w:val="222222"/>
          <w:sz w:val="18"/>
          <w:szCs w:val="18"/>
          <w:shd w:val="clear" w:color="auto" w:fill="EEF2F7"/>
        </w:rPr>
      </w:pPr>
      <w:r>
        <w:rPr>
          <w:rFonts w:ascii="Verdana" w:hAnsi="Verdana"/>
          <w:color w:val="222222"/>
          <w:sz w:val="18"/>
          <w:szCs w:val="18"/>
          <w:shd w:val="clear" w:color="auto" w:fill="EEF2F7"/>
        </w:rPr>
        <w:t>Предусмотрена памятная символика</w:t>
      </w:r>
      <w:r w:rsidR="0031342E"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всем участникам турнира.</w:t>
      </w:r>
    </w:p>
    <w:p w:rsidR="0031342E" w:rsidRDefault="008E07C6" w:rsidP="0031342E">
      <w:pPr>
        <w:spacing w:after="0" w:line="240" w:lineRule="auto"/>
        <w:rPr>
          <w:rFonts w:ascii="Verdana" w:hAnsi="Verdana"/>
          <w:color w:val="222222"/>
          <w:sz w:val="18"/>
          <w:szCs w:val="18"/>
          <w:shd w:val="clear" w:color="auto" w:fill="EEF2F7"/>
        </w:rPr>
      </w:pPr>
      <w:r>
        <w:rPr>
          <w:rFonts w:ascii="Verdana" w:hAnsi="Verdana"/>
          <w:color w:val="222222"/>
          <w:sz w:val="18"/>
          <w:szCs w:val="18"/>
        </w:rPr>
        <w:br/>
      </w:r>
      <w:r w:rsidRPr="0031342E">
        <w:rPr>
          <w:rFonts w:ascii="Verdana" w:hAnsi="Verdana"/>
          <w:b/>
          <w:color w:val="222222"/>
          <w:sz w:val="18"/>
          <w:szCs w:val="18"/>
          <w:shd w:val="clear" w:color="auto" w:fill="EEF2F7"/>
        </w:rPr>
        <w:t>7. Финансирование.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За участие в турнире предусмотрен взнос, с возможностью соревноваться во всех разрядных категориях (одиночная, парная, смешанная). Все расходы, связанные с участием спортсменов и команд несут командирующие организации. </w:t>
      </w:r>
    </w:p>
    <w:p w:rsidR="0029785C" w:rsidRDefault="008E07C6" w:rsidP="0031342E">
      <w:pPr>
        <w:spacing w:after="0" w:line="240" w:lineRule="auto"/>
        <w:rPr>
          <w:rFonts w:ascii="Verdana" w:hAnsi="Verdana"/>
          <w:color w:val="222222"/>
          <w:sz w:val="18"/>
          <w:szCs w:val="18"/>
          <w:shd w:val="clear" w:color="auto" w:fill="EEF2F7"/>
        </w:rPr>
      </w:pPr>
      <w:proofErr w:type="gramStart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Расходы, связанные с награждением (</w:t>
      </w:r>
      <w:r w:rsidR="00A5497D">
        <w:rPr>
          <w:rFonts w:ascii="Verdana" w:hAnsi="Verdana"/>
          <w:color w:val="222222"/>
          <w:sz w:val="18"/>
          <w:szCs w:val="18"/>
          <w:shd w:val="clear" w:color="auto" w:fill="EEF2F7"/>
        </w:rPr>
        <w:t>призы</w:t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, грамоты, медали)</w:t>
      </w:r>
      <w:r w:rsidR="0031342E">
        <w:rPr>
          <w:rFonts w:ascii="Verdana" w:hAnsi="Verdana"/>
          <w:color w:val="222222"/>
          <w:sz w:val="18"/>
          <w:szCs w:val="18"/>
          <w:shd w:val="clear" w:color="auto" w:fill="EEF2F7"/>
        </w:rPr>
        <w:t>,</w:t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оплата судейского аппарата</w:t>
      </w:r>
      <w:r w:rsidR="0031342E">
        <w:rPr>
          <w:rFonts w:ascii="Verdana" w:hAnsi="Verdana"/>
          <w:color w:val="222222"/>
          <w:sz w:val="18"/>
          <w:szCs w:val="18"/>
          <w:shd w:val="clear" w:color="auto" w:fill="EEF2F7"/>
        </w:rPr>
        <w:t>, а также прочие расходы</w:t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(памятная символика, оплата медицинского работника, аренды спортивного сооружения, организа</w:t>
      </w:r>
      <w:r w:rsidR="0031342E"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ция чайного стола и т.д.) несут на себе организаторы и </w:t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спонсоры соревнований.</w:t>
      </w:r>
      <w:proofErr w:type="gramEnd"/>
    </w:p>
    <w:p w:rsidR="00A5497D" w:rsidRDefault="00A5497D" w:rsidP="0031342E">
      <w:pPr>
        <w:spacing w:after="0" w:line="240" w:lineRule="auto"/>
        <w:rPr>
          <w:rFonts w:ascii="Verdana" w:hAnsi="Verdana"/>
          <w:color w:val="222222"/>
          <w:sz w:val="18"/>
          <w:szCs w:val="18"/>
          <w:shd w:val="clear" w:color="auto" w:fill="EEF2F7"/>
        </w:rPr>
      </w:pPr>
    </w:p>
    <w:p w:rsidR="0031342E" w:rsidRDefault="00A5497D" w:rsidP="0031342E">
      <w:pPr>
        <w:spacing w:after="0" w:line="240" w:lineRule="auto"/>
        <w:rPr>
          <w:rFonts w:ascii="Verdana" w:hAnsi="Verdana"/>
          <w:color w:val="222222"/>
          <w:sz w:val="18"/>
          <w:szCs w:val="18"/>
          <w:shd w:val="clear" w:color="auto" w:fill="EEF2F7"/>
        </w:rPr>
      </w:pPr>
      <w:r>
        <w:rPr>
          <w:rFonts w:ascii="Verdana" w:hAnsi="Verdana"/>
          <w:b/>
          <w:bCs/>
          <w:color w:val="222222"/>
          <w:sz w:val="18"/>
          <w:szCs w:val="18"/>
          <w:shd w:val="clear" w:color="auto" w:fill="EEF2F7"/>
        </w:rPr>
        <w:t>8</w:t>
      </w:r>
      <w:r w:rsidR="0031342E">
        <w:rPr>
          <w:rFonts w:ascii="Verdana" w:hAnsi="Verdana"/>
          <w:b/>
          <w:bCs/>
          <w:color w:val="222222"/>
          <w:sz w:val="18"/>
          <w:szCs w:val="18"/>
          <w:shd w:val="clear" w:color="auto" w:fill="EEF2F7"/>
        </w:rPr>
        <w:t>. Турнирные взносы участников.</w:t>
      </w:r>
      <w:r w:rsidR="0031342E"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8</w:t>
      </w:r>
      <w:r w:rsidR="0031342E">
        <w:rPr>
          <w:rFonts w:ascii="Verdana" w:hAnsi="Verdana"/>
          <w:color w:val="222222"/>
          <w:sz w:val="18"/>
          <w:szCs w:val="18"/>
          <w:shd w:val="clear" w:color="auto" w:fill="EEF2F7"/>
        </w:rPr>
        <w:t>.1. Турнирный взнос составляет 500 рублей.</w:t>
      </w:r>
    </w:p>
    <w:p w:rsidR="0031342E" w:rsidRDefault="00A5497D" w:rsidP="0031342E">
      <w:pPr>
        <w:spacing w:after="0" w:line="240" w:lineRule="auto"/>
        <w:rPr>
          <w:rFonts w:ascii="Verdana" w:hAnsi="Verdana"/>
          <w:color w:val="222222"/>
          <w:sz w:val="18"/>
          <w:szCs w:val="18"/>
          <w:shd w:val="clear" w:color="auto" w:fill="EEF2F7"/>
        </w:rPr>
      </w:pPr>
      <w:r>
        <w:rPr>
          <w:rFonts w:ascii="Verdana" w:hAnsi="Verdana"/>
          <w:color w:val="222222"/>
          <w:sz w:val="18"/>
          <w:szCs w:val="18"/>
          <w:shd w:val="clear" w:color="auto" w:fill="EEF2F7"/>
        </w:rPr>
        <w:t>8</w:t>
      </w:r>
      <w:r w:rsidR="0031342E"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.2. При дополнительной категории – </w:t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>1</w:t>
      </w:r>
      <w:r w:rsidR="0031342E">
        <w:rPr>
          <w:rFonts w:ascii="Verdana" w:hAnsi="Verdana"/>
          <w:color w:val="222222"/>
          <w:sz w:val="18"/>
          <w:szCs w:val="18"/>
          <w:shd w:val="clear" w:color="auto" w:fill="EEF2F7"/>
        </w:rPr>
        <w:t>00 рублей за каждую категорию</w:t>
      </w:r>
    </w:p>
    <w:p w:rsidR="00A5497D" w:rsidRDefault="00A5497D" w:rsidP="0031342E">
      <w:pPr>
        <w:spacing w:after="0" w:line="240" w:lineRule="auto"/>
        <w:rPr>
          <w:rFonts w:ascii="Verdana" w:hAnsi="Verdana"/>
          <w:color w:val="222222"/>
          <w:sz w:val="18"/>
          <w:szCs w:val="18"/>
          <w:shd w:val="clear" w:color="auto" w:fill="EEF2F7"/>
        </w:rPr>
      </w:pPr>
      <w:r>
        <w:rPr>
          <w:rFonts w:ascii="Verdana" w:hAnsi="Verdana"/>
          <w:color w:val="222222"/>
          <w:sz w:val="18"/>
          <w:szCs w:val="18"/>
          <w:shd w:val="clear" w:color="auto" w:fill="EEF2F7"/>
        </w:rPr>
        <w:t>8.3. Для пенсионеров вступительный взнос составляет 300 рублей.</w:t>
      </w:r>
    </w:p>
    <w:p w:rsidR="0029785C" w:rsidRDefault="008E07C6" w:rsidP="0031342E">
      <w:pPr>
        <w:spacing w:after="0" w:line="240" w:lineRule="auto"/>
        <w:rPr>
          <w:rFonts w:ascii="Verdana" w:hAnsi="Verdana"/>
          <w:color w:val="222222"/>
          <w:sz w:val="18"/>
          <w:szCs w:val="18"/>
          <w:shd w:val="clear" w:color="auto" w:fill="EEF2F7"/>
        </w:rPr>
      </w:pPr>
      <w:r>
        <w:rPr>
          <w:rFonts w:ascii="Verdana" w:hAnsi="Verdana"/>
          <w:color w:val="222222"/>
          <w:sz w:val="18"/>
          <w:szCs w:val="18"/>
        </w:rPr>
        <w:br/>
      </w:r>
      <w:r w:rsidR="00A5497D">
        <w:rPr>
          <w:rFonts w:ascii="Verdana" w:hAnsi="Verdana"/>
          <w:b/>
          <w:color w:val="222222"/>
          <w:sz w:val="18"/>
          <w:szCs w:val="18"/>
          <w:shd w:val="clear" w:color="auto" w:fill="EEF2F7"/>
        </w:rPr>
        <w:t>9</w:t>
      </w:r>
      <w:r w:rsidRPr="0029785C">
        <w:rPr>
          <w:rFonts w:ascii="Verdana" w:hAnsi="Verdana"/>
          <w:b/>
          <w:color w:val="222222"/>
          <w:sz w:val="18"/>
          <w:szCs w:val="18"/>
          <w:shd w:val="clear" w:color="auto" w:fill="EEF2F7"/>
        </w:rPr>
        <w:t>. Заявки</w:t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на участие в турнире предоставляются по телефонам, электронному адресу организаторов. Именные заявки подаются в судейскую коллегию в день приезда. Данное положение является вызовом на соревнования. По вопросам проведения соревнований и размещения спортсменов обращаться по телефонам и электронной почте организаторов.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lastRenderedPageBreak/>
        <w:br/>
      </w:r>
      <w:r w:rsidR="00A5497D">
        <w:rPr>
          <w:rFonts w:ascii="Verdana" w:hAnsi="Verdana"/>
          <w:b/>
          <w:color w:val="222222"/>
          <w:sz w:val="18"/>
          <w:szCs w:val="18"/>
          <w:shd w:val="clear" w:color="auto" w:fill="EEF2F7"/>
        </w:rPr>
        <w:t>10.</w:t>
      </w:r>
      <w:r w:rsidRPr="0029785C">
        <w:rPr>
          <w:rFonts w:ascii="Verdana" w:hAnsi="Verdana"/>
          <w:b/>
          <w:color w:val="222222"/>
          <w:sz w:val="18"/>
          <w:szCs w:val="18"/>
          <w:shd w:val="clear" w:color="auto" w:fill="EEF2F7"/>
        </w:rPr>
        <w:t>Контактные телефоны организаторов</w:t>
      </w: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: </w:t>
      </w:r>
    </w:p>
    <w:p w:rsidR="0029785C" w:rsidRDefault="0029785C" w:rsidP="0031342E">
      <w:pPr>
        <w:spacing w:after="0" w:line="240" w:lineRule="auto"/>
        <w:rPr>
          <w:rFonts w:ascii="Verdana" w:hAnsi="Verdana"/>
          <w:color w:val="222222"/>
          <w:sz w:val="18"/>
          <w:szCs w:val="18"/>
          <w:shd w:val="clear" w:color="auto" w:fill="EEF2F7"/>
        </w:rPr>
      </w:pP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89524302524, </w:t>
      </w:r>
      <w:hyperlink r:id="rId4" w:history="1">
        <w:r w:rsidRPr="00054C5B">
          <w:rPr>
            <w:rStyle w:val="a3"/>
            <w:rFonts w:ascii="Verdana" w:hAnsi="Verdana"/>
            <w:sz w:val="18"/>
            <w:szCs w:val="18"/>
            <w:shd w:val="clear" w:color="auto" w:fill="EEF2F7"/>
          </w:rPr>
          <w:t>zar.27@yandex.ru</w:t>
        </w:r>
      </w:hyperlink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Ставропольцева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Светлана,</w:t>
      </w:r>
    </w:p>
    <w:p w:rsidR="0029785C" w:rsidRDefault="0029785C" w:rsidP="0031342E">
      <w:pPr>
        <w:spacing w:after="0" w:line="240" w:lineRule="auto"/>
      </w:pPr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89103248009 </w:t>
      </w:r>
      <w:proofErr w:type="spellStart"/>
      <w:r>
        <w:rPr>
          <w:rFonts w:ascii="Verdana" w:hAnsi="Verdana"/>
          <w:color w:val="222222"/>
          <w:sz w:val="18"/>
          <w:szCs w:val="18"/>
          <w:shd w:val="clear" w:color="auto" w:fill="EEF2F7"/>
        </w:rPr>
        <w:t>Хаецкий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EEF2F7"/>
        </w:rPr>
        <w:t xml:space="preserve"> Владимир Фомич</w:t>
      </w:r>
    </w:p>
    <w:sectPr w:rsidR="0029785C" w:rsidSect="002978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7C6"/>
    <w:rsid w:val="00097310"/>
    <w:rsid w:val="000D7DE7"/>
    <w:rsid w:val="0029785C"/>
    <w:rsid w:val="0031342E"/>
    <w:rsid w:val="00443F07"/>
    <w:rsid w:val="005569E2"/>
    <w:rsid w:val="00837429"/>
    <w:rsid w:val="008E07C6"/>
    <w:rsid w:val="00A5497D"/>
    <w:rsid w:val="00AB4172"/>
    <w:rsid w:val="00D4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07C6"/>
  </w:style>
  <w:style w:type="character" w:styleId="a3">
    <w:name w:val="Hyperlink"/>
    <w:basedOn w:val="a0"/>
    <w:uiPriority w:val="99"/>
    <w:unhideWhenUsed/>
    <w:rsid w:val="002978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r.2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2017-05-18T13:03:00Z</dcterms:created>
  <dcterms:modified xsi:type="dcterms:W3CDTF">2017-05-19T09:44:00Z</dcterms:modified>
</cp:coreProperties>
</file>